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68" w:rsidRPr="00DA18A5" w:rsidRDefault="00B50768" w:rsidP="00B50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18A5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7597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A18A5">
        <w:rPr>
          <w:rFonts w:ascii="Times New Roman" w:hAnsi="Times New Roman" w:cs="Times New Roman"/>
          <w:sz w:val="28"/>
          <w:szCs w:val="28"/>
        </w:rPr>
        <w:t xml:space="preserve"> от </w:t>
      </w:r>
      <w:r w:rsidR="003B3992">
        <w:rPr>
          <w:rFonts w:ascii="Times New Roman" w:hAnsi="Times New Roman" w:cs="Times New Roman"/>
          <w:sz w:val="28"/>
          <w:szCs w:val="28"/>
        </w:rPr>
        <w:t>4.</w:t>
      </w:r>
      <w:r w:rsidR="00E85D87">
        <w:rPr>
          <w:rFonts w:ascii="Times New Roman" w:hAnsi="Times New Roman" w:cs="Times New Roman"/>
          <w:sz w:val="28"/>
          <w:szCs w:val="28"/>
        </w:rPr>
        <w:t>0</w:t>
      </w:r>
      <w:r w:rsidR="003B3992">
        <w:rPr>
          <w:rFonts w:ascii="Times New Roman" w:hAnsi="Times New Roman" w:cs="Times New Roman"/>
          <w:sz w:val="28"/>
          <w:szCs w:val="28"/>
        </w:rPr>
        <w:t>9</w:t>
      </w:r>
      <w:r w:rsidR="00B00C16">
        <w:rPr>
          <w:rFonts w:ascii="Times New Roman" w:hAnsi="Times New Roman" w:cs="Times New Roman"/>
          <w:sz w:val="28"/>
          <w:szCs w:val="28"/>
        </w:rPr>
        <w:t xml:space="preserve"> </w:t>
      </w:r>
      <w:r w:rsidRPr="00DA18A5">
        <w:rPr>
          <w:rFonts w:ascii="Times New Roman" w:hAnsi="Times New Roman" w:cs="Times New Roman"/>
          <w:sz w:val="28"/>
          <w:szCs w:val="28"/>
        </w:rPr>
        <w:t>.202</w:t>
      </w:r>
      <w:r w:rsidR="00E85D87">
        <w:rPr>
          <w:rFonts w:ascii="Times New Roman" w:hAnsi="Times New Roman" w:cs="Times New Roman"/>
          <w:sz w:val="28"/>
          <w:szCs w:val="28"/>
        </w:rPr>
        <w:t>3</w:t>
      </w:r>
      <w:r w:rsidRPr="00DA18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5E34" w:rsidRPr="00DA18A5" w:rsidRDefault="00B50768" w:rsidP="00B507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18A5">
        <w:rPr>
          <w:rFonts w:ascii="Times New Roman" w:hAnsi="Times New Roman" w:cs="Times New Roman"/>
          <w:sz w:val="28"/>
          <w:szCs w:val="28"/>
        </w:rPr>
        <w:t>заседания попечительского совета КГУ «Краснокордонская ОШ»</w:t>
      </w:r>
    </w:p>
    <w:p w:rsidR="00B50768" w:rsidRPr="00DA18A5" w:rsidRDefault="00B50768" w:rsidP="00B507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768" w:rsidRPr="00DA18A5" w:rsidRDefault="00B50768" w:rsidP="00B50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8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0768" w:rsidRPr="00DA18A5" w:rsidRDefault="00B50768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8A5">
        <w:rPr>
          <w:rFonts w:ascii="Times New Roman" w:hAnsi="Times New Roman" w:cs="Times New Roman"/>
          <w:sz w:val="28"/>
          <w:szCs w:val="28"/>
        </w:rPr>
        <w:t>Умирбаева Р.А.- руководитель школы</w:t>
      </w:r>
    </w:p>
    <w:p w:rsidR="00B50768" w:rsidRPr="00DA18A5" w:rsidRDefault="00B50768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8A5">
        <w:rPr>
          <w:rFonts w:ascii="Times New Roman" w:hAnsi="Times New Roman" w:cs="Times New Roman"/>
          <w:sz w:val="28"/>
          <w:szCs w:val="28"/>
        </w:rPr>
        <w:t>Старусева И.П.- председатель ПС</w:t>
      </w:r>
    </w:p>
    <w:p w:rsidR="00B50768" w:rsidRPr="00DA18A5" w:rsidRDefault="00B50768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18A5">
        <w:rPr>
          <w:rFonts w:ascii="Times New Roman" w:hAnsi="Times New Roman" w:cs="Times New Roman"/>
          <w:sz w:val="28"/>
          <w:szCs w:val="28"/>
        </w:rPr>
        <w:t>Сергалиева Г.Н.- зам по ВР</w:t>
      </w:r>
    </w:p>
    <w:p w:rsidR="00B50768" w:rsidRDefault="00E85D87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Исингазина Д.М.</w:t>
      </w:r>
      <w:r w:rsidR="00B50768" w:rsidRPr="00DA18A5">
        <w:rPr>
          <w:rFonts w:ascii="Times New Roman" w:hAnsi="Times New Roman" w:cs="Times New Roman"/>
          <w:sz w:val="28"/>
          <w:szCs w:val="28"/>
        </w:rPr>
        <w:t>.- член ПС</w:t>
      </w:r>
      <w:r w:rsidR="00B50768" w:rsidRPr="00DA18A5">
        <w:rPr>
          <w:rFonts w:ascii="Times New Roman" w:hAnsi="Times New Roman" w:cs="Times New Roman"/>
          <w:sz w:val="28"/>
          <w:szCs w:val="28"/>
        </w:rPr>
        <w:br/>
        <w:t>Зюбина Н.С.- член ПС</w:t>
      </w:r>
    </w:p>
    <w:p w:rsidR="00E85D87" w:rsidRDefault="00E85D87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Татарская Е.С.-член ПС</w:t>
      </w:r>
    </w:p>
    <w:p w:rsidR="00E85D87" w:rsidRDefault="00E85D87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Кукоба О.В.-член ПС </w:t>
      </w:r>
    </w:p>
    <w:p w:rsidR="00E85D87" w:rsidRDefault="00E85D87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Бибик О.А.-член ПС</w:t>
      </w:r>
    </w:p>
    <w:p w:rsidR="00E85D87" w:rsidRPr="00DA18A5" w:rsidRDefault="003B3992" w:rsidP="00B50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В</w:t>
      </w:r>
      <w:r w:rsidR="00E85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85D87">
        <w:rPr>
          <w:rFonts w:ascii="Times New Roman" w:hAnsi="Times New Roman" w:cs="Times New Roman"/>
          <w:sz w:val="28"/>
          <w:szCs w:val="28"/>
        </w:rPr>
        <w:t xml:space="preserve">-член ПС </w:t>
      </w:r>
    </w:p>
    <w:p w:rsidR="00B50768" w:rsidRDefault="00B50768" w:rsidP="00B507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18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B3992" w:rsidRPr="003B3992" w:rsidRDefault="003B3992" w:rsidP="003B3992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3B3992">
        <w:rPr>
          <w:sz w:val="28"/>
          <w:szCs w:val="28"/>
          <w:bdr w:val="none" w:sz="0" w:space="0" w:color="auto" w:frame="1"/>
        </w:rPr>
        <w:t>1. Об изменение в составе попечительского совета;</w:t>
      </w:r>
    </w:p>
    <w:p w:rsidR="003B3992" w:rsidRPr="003B3992" w:rsidRDefault="003B3992" w:rsidP="003B3992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3B3992">
        <w:rPr>
          <w:sz w:val="28"/>
          <w:szCs w:val="28"/>
          <w:bdr w:val="none" w:sz="0" w:space="0" w:color="auto" w:frame="1"/>
        </w:rPr>
        <w:t>2. Цели и задачи на новый учебный год;</w:t>
      </w:r>
    </w:p>
    <w:p w:rsidR="003B3992" w:rsidRPr="003B3992" w:rsidRDefault="003B3992" w:rsidP="003B3992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3B3992">
        <w:rPr>
          <w:sz w:val="28"/>
          <w:szCs w:val="28"/>
          <w:bdr w:val="none" w:sz="0" w:space="0" w:color="auto" w:frame="1"/>
        </w:rPr>
        <w:t>3. Разное.</w:t>
      </w:r>
    </w:p>
    <w:p w:rsidR="00E85D87" w:rsidRPr="00E85D87" w:rsidRDefault="00E85D87" w:rsidP="003B39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3992" w:rsidRDefault="003B3992" w:rsidP="00C221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первому вопросу слушали председателя</w:t>
      </w:r>
      <w:r w:rsidRPr="003B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Попечительского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Старусеву И.П. </w:t>
      </w:r>
      <w:r w:rsidRPr="003B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отметила, что в составе членов попечительского совета произошли изменения в связи с окончанием учебного года.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Гаан Евгения Александровна</w:t>
      </w:r>
      <w:r w:rsidRPr="003B3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 Попечительского совета выбыла из состава, так как ее сын закончил 11 классов нашей школы.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Включили состав Лапшина Виктория Валерьевна, как член Попечительского совета от 5 класса.  </w:t>
      </w:r>
    </w:p>
    <w:p w:rsidR="00C22111" w:rsidRDefault="00C22111" w:rsidP="00C2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11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992">
        <w:rPr>
          <w:rFonts w:ascii="Times New Roman" w:hAnsi="Times New Roman" w:cs="Times New Roman"/>
          <w:sz w:val="28"/>
          <w:szCs w:val="28"/>
        </w:rPr>
        <w:t>Утвердить новый состав попечительского совета.</w:t>
      </w:r>
    </w:p>
    <w:p w:rsidR="003B3992" w:rsidRPr="003B3992" w:rsidRDefault="003B3992" w:rsidP="003B399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6"/>
          <w:szCs w:val="26"/>
        </w:rPr>
      </w:pPr>
      <w:r w:rsidRPr="003B399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 второму вопросу выступила председатель</w:t>
      </w:r>
      <w:r w:rsidRPr="003B3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Попечительского совета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Старусева И.П.</w:t>
      </w:r>
      <w:r w:rsidRPr="003B3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Она ознакомила попечительский совет с целями и задачами на новый учебный год. Рассказала, что коллектив школы полностью готов к началу учебного года. Также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Старусева И.П.</w:t>
      </w:r>
      <w:r w:rsidRPr="003B3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предоставила проект плана работы попечительского совета на 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3-2024 </w:t>
      </w:r>
      <w:r w:rsidRPr="003B3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учебный год.</w:t>
      </w:r>
    </w:p>
    <w:p w:rsidR="003B3992" w:rsidRPr="003B3992" w:rsidRDefault="003B3992" w:rsidP="003B399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  <w:r w:rsidRPr="003B39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Постановили:</w:t>
      </w:r>
    </w:p>
    <w:p w:rsidR="003B3992" w:rsidRPr="003B3992" w:rsidRDefault="003B3992" w:rsidP="003B3992">
      <w:pPr>
        <w:numPr>
          <w:ilvl w:val="0"/>
          <w:numId w:val="3"/>
        </w:numPr>
        <w:spacing w:after="0" w:line="240" w:lineRule="auto"/>
        <w:ind w:left="434"/>
        <w:rPr>
          <w:rFonts w:ascii="Arial" w:eastAsia="Times New Roman" w:hAnsi="Arial" w:cs="Arial"/>
          <w:sz w:val="24"/>
          <w:szCs w:val="24"/>
        </w:rPr>
      </w:pPr>
      <w:r w:rsidRPr="003B3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Утвердить проект работы Попечительского совета. </w:t>
      </w:r>
    </w:p>
    <w:p w:rsidR="003B3992" w:rsidRPr="003B3992" w:rsidRDefault="003B3992" w:rsidP="003B3992">
      <w:pPr>
        <w:numPr>
          <w:ilvl w:val="0"/>
          <w:numId w:val="3"/>
        </w:numPr>
        <w:spacing w:after="0" w:line="240" w:lineRule="auto"/>
        <w:ind w:left="434"/>
        <w:rPr>
          <w:rFonts w:ascii="Arial" w:eastAsia="Times New Roman" w:hAnsi="Arial" w:cs="Arial"/>
          <w:sz w:val="24"/>
          <w:szCs w:val="24"/>
        </w:rPr>
      </w:pPr>
      <w:r w:rsidRPr="003B39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Включиться всем членам Попечительского совета в деятельность школы. План работы прилагается.</w:t>
      </w:r>
    </w:p>
    <w:p w:rsidR="003B3992" w:rsidRDefault="003B3992" w:rsidP="00C2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992" w:rsidRDefault="003B3992" w:rsidP="00C2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8A5" w:rsidRPr="00DA18A5" w:rsidRDefault="00DA18A5" w:rsidP="00DA18A5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Г.Сергалиева</w:t>
      </w:r>
    </w:p>
    <w:sectPr w:rsidR="00DA18A5" w:rsidRPr="00DA18A5" w:rsidSect="002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B3CF7"/>
    <w:multiLevelType w:val="hybridMultilevel"/>
    <w:tmpl w:val="E86C3E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73F6"/>
    <w:multiLevelType w:val="hybridMultilevel"/>
    <w:tmpl w:val="C8A27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63DE"/>
    <w:multiLevelType w:val="multilevel"/>
    <w:tmpl w:val="2F3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768"/>
    <w:rsid w:val="000918B0"/>
    <w:rsid w:val="00285E23"/>
    <w:rsid w:val="002B5E34"/>
    <w:rsid w:val="003B3992"/>
    <w:rsid w:val="005567D9"/>
    <w:rsid w:val="00645269"/>
    <w:rsid w:val="007B522C"/>
    <w:rsid w:val="00875974"/>
    <w:rsid w:val="0090333E"/>
    <w:rsid w:val="00B00C16"/>
    <w:rsid w:val="00B50768"/>
    <w:rsid w:val="00C22111"/>
    <w:rsid w:val="00C34F62"/>
    <w:rsid w:val="00DA18A5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17FD-D91C-4CAF-8E19-88201705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7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4F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A359-7028-4DD7-95EF-B39CDB4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Lubov</cp:lastModifiedBy>
  <cp:revision>10</cp:revision>
  <cp:lastPrinted>2023-10-16T09:00:00Z</cp:lastPrinted>
  <dcterms:created xsi:type="dcterms:W3CDTF">2023-01-09T03:34:00Z</dcterms:created>
  <dcterms:modified xsi:type="dcterms:W3CDTF">2023-11-13T09:31:00Z</dcterms:modified>
</cp:coreProperties>
</file>